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B1D93" w:rsidRDefault="00E7442A">
      <w:pPr>
        <w:spacing w:after="171" w:line="240" w:lineRule="auto"/>
        <w:jc w:val="center"/>
        <w:rPr>
          <w:b/>
          <w:sz w:val="32"/>
          <w:szCs w:val="32"/>
        </w:rPr>
      </w:pPr>
      <w:r>
        <w:rPr>
          <w:noProof/>
        </w:rPr>
        <w:drawing>
          <wp:inline distT="0" distB="0" distL="0" distR="0">
            <wp:extent cx="4162425" cy="619125"/>
            <wp:effectExtent l="0" t="0" r="9525" b="9525"/>
            <wp:docPr id="1" name="image02.jpg" descr="http://scko.org/wp-content/uploads/2014/02/SCKOheader3.jpg"/>
            <wp:cNvGraphicFramePr/>
            <a:graphic xmlns:a="http://schemas.openxmlformats.org/drawingml/2006/main">
              <a:graphicData uri="http://schemas.openxmlformats.org/drawingml/2006/picture">
                <pic:pic xmlns:pic="http://schemas.openxmlformats.org/drawingml/2006/picture">
                  <pic:nvPicPr>
                    <pic:cNvPr id="0" name="image02.jpg" descr="http://scko.org/wp-content/uploads/2014/02/SCKOheader3.jpg"/>
                    <pic:cNvPicPr preferRelativeResize="0"/>
                  </pic:nvPicPr>
                  <pic:blipFill>
                    <a:blip r:embed="rId5"/>
                    <a:srcRect/>
                    <a:stretch>
                      <a:fillRect/>
                    </a:stretch>
                  </pic:blipFill>
                  <pic:spPr>
                    <a:xfrm>
                      <a:off x="0" y="0"/>
                      <a:ext cx="4164059" cy="619368"/>
                    </a:xfrm>
                    <a:prstGeom prst="rect">
                      <a:avLst/>
                    </a:prstGeom>
                    <a:ln/>
                  </pic:spPr>
                </pic:pic>
              </a:graphicData>
            </a:graphic>
          </wp:inline>
        </w:drawing>
      </w:r>
    </w:p>
    <w:p w:rsidR="008B1D93" w:rsidRDefault="00E7442A">
      <w:pPr>
        <w:spacing w:after="171" w:line="240" w:lineRule="auto"/>
        <w:jc w:val="center"/>
        <w:rPr>
          <w:rFonts w:ascii="Helvetica Neue" w:eastAsia="Helvetica Neue" w:hAnsi="Helvetica Neue" w:cs="Helvetica Neue"/>
          <w:sz w:val="21"/>
          <w:szCs w:val="21"/>
        </w:rPr>
      </w:pPr>
      <w:r>
        <w:rPr>
          <w:b/>
          <w:sz w:val="32"/>
          <w:szCs w:val="32"/>
        </w:rPr>
        <w:t>2017 SCKO MEMORIAL DAY KENDO TEAM TOURNAMENT</w:t>
      </w:r>
    </w:p>
    <w:p w:rsidR="008B1D93" w:rsidRDefault="00E7442A">
      <w:pPr>
        <w:spacing w:after="171" w:line="240" w:lineRule="auto"/>
        <w:rPr>
          <w:rFonts w:ascii="Helvetica Neue" w:eastAsia="Helvetica Neue" w:hAnsi="Helvetica Neue" w:cs="Helvetica Neue"/>
          <w:sz w:val="21"/>
          <w:szCs w:val="21"/>
        </w:rPr>
      </w:pPr>
      <w:r>
        <w:rPr>
          <w:rFonts w:ascii="Helvetica Neue" w:eastAsia="Helvetica Neue" w:hAnsi="Helvetica Neue" w:cs="Helvetica Neue"/>
          <w:sz w:val="21"/>
          <w:szCs w:val="21"/>
        </w:rPr>
        <w:t>  </w:t>
      </w:r>
    </w:p>
    <w:p w:rsidR="008B1D93" w:rsidRDefault="00E7442A">
      <w:pPr>
        <w:spacing w:after="171" w:line="240" w:lineRule="auto"/>
        <w:rPr>
          <w:rFonts w:ascii="Helvetica Neue" w:eastAsia="Helvetica Neue" w:hAnsi="Helvetica Neue" w:cs="Helvetica Neue"/>
          <w:sz w:val="21"/>
          <w:szCs w:val="21"/>
        </w:rPr>
      </w:pPr>
      <w:r>
        <w:rPr>
          <w:sz w:val="28"/>
          <w:szCs w:val="28"/>
        </w:rPr>
        <w:t>Dear Kendo Friends,</w:t>
      </w:r>
    </w:p>
    <w:p w:rsidR="008B1D93" w:rsidRDefault="00E7442A">
      <w:pPr>
        <w:spacing w:after="171" w:line="240" w:lineRule="auto"/>
        <w:rPr>
          <w:rFonts w:ascii="Helvetica Neue" w:eastAsia="Helvetica Neue" w:hAnsi="Helvetica Neue" w:cs="Helvetica Neue"/>
          <w:sz w:val="21"/>
          <w:szCs w:val="21"/>
        </w:rPr>
      </w:pPr>
      <w:r>
        <w:rPr>
          <w:rFonts w:ascii="Helvetica Neue" w:eastAsia="Helvetica Neue" w:hAnsi="Helvetica Neue" w:cs="Helvetica Neue"/>
          <w:sz w:val="21"/>
          <w:szCs w:val="21"/>
        </w:rPr>
        <w:t> </w:t>
      </w:r>
    </w:p>
    <w:p w:rsidR="008B1D93" w:rsidRDefault="00E7442A">
      <w:pPr>
        <w:spacing w:after="171" w:line="240" w:lineRule="auto"/>
        <w:rPr>
          <w:sz w:val="28"/>
          <w:szCs w:val="28"/>
        </w:rPr>
      </w:pPr>
      <w:r>
        <w:rPr>
          <w:sz w:val="28"/>
          <w:szCs w:val="28"/>
        </w:rPr>
        <w:t xml:space="preserve">The Southern California Kendo Organization (SCKO) is proud to host the </w:t>
      </w:r>
      <w:r>
        <w:rPr>
          <w:b/>
          <w:sz w:val="28"/>
          <w:szCs w:val="28"/>
        </w:rPr>
        <w:t xml:space="preserve">2017 Memorial Day Kendo Team Tournament on Sunday, May 28th, 2017, </w:t>
      </w:r>
      <w:r w:rsidRPr="00504EA8">
        <w:rPr>
          <w:b/>
          <w:color w:val="FF0000"/>
          <w:sz w:val="28"/>
          <w:szCs w:val="28"/>
          <w:highlight w:val="yellow"/>
        </w:rPr>
        <w:t xml:space="preserve">at </w:t>
      </w:r>
      <w:r w:rsidR="00504EA8" w:rsidRPr="00504EA8">
        <w:rPr>
          <w:b/>
          <w:color w:val="FF0000"/>
          <w:sz w:val="28"/>
          <w:szCs w:val="28"/>
          <w:highlight w:val="yellow"/>
        </w:rPr>
        <w:t>Edison</w:t>
      </w:r>
      <w:r w:rsidRPr="00504EA8">
        <w:rPr>
          <w:b/>
          <w:color w:val="FF0000"/>
          <w:sz w:val="28"/>
          <w:szCs w:val="28"/>
          <w:highlight w:val="yellow"/>
        </w:rPr>
        <w:t xml:space="preserve"> High School in Huntington Beach, California</w:t>
      </w:r>
      <w:r>
        <w:rPr>
          <w:b/>
          <w:sz w:val="28"/>
          <w:szCs w:val="28"/>
        </w:rPr>
        <w:t>.</w:t>
      </w:r>
      <w:r>
        <w:rPr>
          <w:sz w:val="28"/>
          <w:szCs w:val="28"/>
        </w:rPr>
        <w:t xml:space="preserve">  Please accept this letter as our open invitation for all federations to participate in this annual event.  We also humbly request for your support for shinpan to assist us in refereeing at this year’s event.  </w:t>
      </w:r>
    </w:p>
    <w:p w:rsidR="008B1D93" w:rsidRDefault="008B1D93">
      <w:pPr>
        <w:spacing w:after="171" w:line="240" w:lineRule="auto"/>
        <w:rPr>
          <w:sz w:val="28"/>
          <w:szCs w:val="28"/>
        </w:rPr>
      </w:pPr>
    </w:p>
    <w:p w:rsidR="008B1D93" w:rsidRDefault="00E7442A">
      <w:pPr>
        <w:spacing w:after="171" w:line="240" w:lineRule="auto"/>
        <w:rPr>
          <w:b/>
          <w:sz w:val="28"/>
          <w:szCs w:val="28"/>
        </w:rPr>
      </w:pPr>
      <w:r>
        <w:rPr>
          <w:sz w:val="28"/>
          <w:szCs w:val="28"/>
        </w:rPr>
        <w:t xml:space="preserve">This tournament’s will have kenshi competing in 3-member teams, with various divisions available for players of all ages and experience.  Please do not hesitate to contact us at </w:t>
      </w:r>
      <w:hyperlink r:id="rId6">
        <w:r>
          <w:rPr>
            <w:color w:val="0000FF"/>
            <w:sz w:val="28"/>
            <w:szCs w:val="28"/>
            <w:u w:val="single"/>
          </w:rPr>
          <w:t>competition@scko.org</w:t>
        </w:r>
      </w:hyperlink>
      <w:r>
        <w:rPr>
          <w:sz w:val="28"/>
          <w:szCs w:val="28"/>
        </w:rPr>
        <w:t xml:space="preserve"> if you unable to form a 3-person team but would still like to participate!  Please see the attached files for tournament information and registration form. </w:t>
      </w:r>
      <w:r>
        <w:rPr>
          <w:b/>
          <w:sz w:val="28"/>
          <w:szCs w:val="28"/>
        </w:rPr>
        <w:t xml:space="preserve"> </w:t>
      </w:r>
      <w:r>
        <w:rPr>
          <w:b/>
          <w:sz w:val="28"/>
          <w:szCs w:val="28"/>
          <w:u w:val="single"/>
        </w:rPr>
        <w:t xml:space="preserve">Registration forms must be emailed and fees postmarked by </w:t>
      </w:r>
      <w:r w:rsidRPr="00AE79CF">
        <w:rPr>
          <w:b/>
          <w:sz w:val="28"/>
          <w:szCs w:val="28"/>
          <w:highlight w:val="yellow"/>
          <w:u w:val="single"/>
        </w:rPr>
        <w:t>Monday, May 1</w:t>
      </w:r>
      <w:r w:rsidR="006643A2" w:rsidRPr="00AE79CF">
        <w:rPr>
          <w:b/>
          <w:sz w:val="28"/>
          <w:szCs w:val="28"/>
          <w:highlight w:val="yellow"/>
          <w:u w:val="single"/>
        </w:rPr>
        <w:t>5</w:t>
      </w:r>
      <w:r w:rsidR="006643A2" w:rsidRPr="00AE79CF">
        <w:rPr>
          <w:b/>
          <w:sz w:val="28"/>
          <w:szCs w:val="28"/>
          <w:highlight w:val="yellow"/>
          <w:u w:val="single"/>
          <w:vertAlign w:val="superscript"/>
        </w:rPr>
        <w:t>th</w:t>
      </w:r>
      <w:r w:rsidRPr="00AE79CF">
        <w:rPr>
          <w:b/>
          <w:sz w:val="28"/>
          <w:szCs w:val="28"/>
          <w:highlight w:val="yellow"/>
          <w:u w:val="single"/>
        </w:rPr>
        <w:t>, 2017.</w:t>
      </w:r>
      <w:r>
        <w:rPr>
          <w:b/>
          <w:sz w:val="28"/>
          <w:szCs w:val="28"/>
          <w:u w:val="single"/>
        </w:rPr>
        <w:t xml:space="preserve">  </w:t>
      </w:r>
    </w:p>
    <w:p w:rsidR="008B1D93" w:rsidRDefault="008B1D93">
      <w:pPr>
        <w:spacing w:after="171" w:line="240" w:lineRule="auto"/>
        <w:rPr>
          <w:sz w:val="28"/>
          <w:szCs w:val="28"/>
        </w:rPr>
      </w:pPr>
    </w:p>
    <w:p w:rsidR="008B1D93" w:rsidRDefault="00E7442A">
      <w:pPr>
        <w:spacing w:after="171" w:line="240" w:lineRule="auto"/>
        <w:rPr>
          <w:rFonts w:ascii="Helvetica Neue" w:eastAsia="Helvetica Neue" w:hAnsi="Helvetica Neue" w:cs="Helvetica Neue"/>
          <w:sz w:val="21"/>
          <w:szCs w:val="21"/>
        </w:rPr>
      </w:pPr>
      <w:r>
        <w:rPr>
          <w:sz w:val="28"/>
          <w:szCs w:val="28"/>
        </w:rPr>
        <w:t>We are very excited to have you join us and look forward to your participation and support at this year’s Memorial Team Tournament!</w:t>
      </w:r>
    </w:p>
    <w:p w:rsidR="008B1D93" w:rsidRDefault="008B1D93">
      <w:pPr>
        <w:spacing w:after="171" w:line="240" w:lineRule="auto"/>
        <w:rPr>
          <w:rFonts w:ascii="Helvetica Neue" w:eastAsia="Helvetica Neue" w:hAnsi="Helvetica Neue" w:cs="Helvetica Neue"/>
          <w:sz w:val="21"/>
          <w:szCs w:val="21"/>
        </w:rPr>
      </w:pPr>
      <w:bookmarkStart w:id="0" w:name="_gjdgxs" w:colFirst="0" w:colLast="0"/>
      <w:bookmarkEnd w:id="0"/>
    </w:p>
    <w:p w:rsidR="008B1D93" w:rsidRDefault="00E7442A">
      <w:pPr>
        <w:spacing w:after="171" w:line="240" w:lineRule="auto"/>
        <w:rPr>
          <w:rFonts w:ascii="Helvetica Neue" w:eastAsia="Helvetica Neue" w:hAnsi="Helvetica Neue" w:cs="Helvetica Neue"/>
          <w:sz w:val="21"/>
          <w:szCs w:val="21"/>
        </w:rPr>
      </w:pPr>
      <w:r>
        <w:rPr>
          <w:sz w:val="28"/>
          <w:szCs w:val="28"/>
        </w:rPr>
        <w:t>Sincerely,</w:t>
      </w:r>
    </w:p>
    <w:p w:rsidR="008B1D93" w:rsidRDefault="008B1D93">
      <w:pPr>
        <w:spacing w:after="0" w:line="240" w:lineRule="auto"/>
        <w:rPr>
          <w:b/>
          <w:sz w:val="24"/>
          <w:szCs w:val="24"/>
        </w:rPr>
      </w:pPr>
    </w:p>
    <w:p w:rsidR="008B1D93" w:rsidRDefault="00E7442A">
      <w:pPr>
        <w:spacing w:after="0" w:line="240" w:lineRule="auto"/>
        <w:rPr>
          <w:rFonts w:ascii="Helvetica Neue" w:eastAsia="Helvetica Neue" w:hAnsi="Helvetica Neue" w:cs="Helvetica Neue"/>
          <w:b/>
          <w:sz w:val="28"/>
          <w:szCs w:val="28"/>
        </w:rPr>
      </w:pPr>
      <w:r>
        <w:rPr>
          <w:b/>
          <w:sz w:val="28"/>
          <w:szCs w:val="28"/>
        </w:rPr>
        <w:t>Steven Hsueh, Shota Sugeta, &amp; Jason Kim</w:t>
      </w:r>
    </w:p>
    <w:p w:rsidR="008B1D93" w:rsidRDefault="00E7442A">
      <w:pPr>
        <w:spacing w:after="0" w:line="240" w:lineRule="auto"/>
        <w:rPr>
          <w:sz w:val="28"/>
          <w:szCs w:val="28"/>
        </w:rPr>
      </w:pPr>
      <w:r>
        <w:rPr>
          <w:sz w:val="28"/>
          <w:szCs w:val="28"/>
        </w:rPr>
        <w:t>SCKO Competition Team</w:t>
      </w:r>
    </w:p>
    <w:p w:rsidR="008B1D93" w:rsidRDefault="00420717">
      <w:pPr>
        <w:spacing w:after="171" w:line="240" w:lineRule="auto"/>
      </w:pPr>
      <w:hyperlink r:id="rId7">
        <w:r w:rsidR="00E7442A">
          <w:rPr>
            <w:color w:val="0000FF"/>
            <w:sz w:val="28"/>
            <w:szCs w:val="28"/>
            <w:u w:val="single"/>
          </w:rPr>
          <w:t>competition@scko.org</w:t>
        </w:r>
      </w:hyperlink>
    </w:p>
    <w:p w:rsidR="008B1D93" w:rsidRDefault="00420717">
      <w:pPr>
        <w:spacing w:after="171" w:line="240" w:lineRule="auto"/>
        <w:rPr>
          <w:color w:val="0000FF"/>
          <w:sz w:val="28"/>
          <w:szCs w:val="28"/>
          <w:u w:val="single"/>
        </w:rPr>
      </w:pPr>
      <w:hyperlink r:id="rId8"/>
    </w:p>
    <w:p w:rsidR="008B1D93" w:rsidRDefault="00E7442A">
      <w:pPr>
        <w:spacing w:after="171" w:line="240" w:lineRule="auto"/>
        <w:jc w:val="center"/>
        <w:rPr>
          <w:b/>
          <w:sz w:val="32"/>
          <w:szCs w:val="32"/>
          <w:u w:val="single"/>
        </w:rPr>
      </w:pPr>
      <w:r>
        <w:rPr>
          <w:noProof/>
        </w:rPr>
        <w:lastRenderedPageBreak/>
        <w:drawing>
          <wp:inline distT="0" distB="0" distL="0" distR="0">
            <wp:extent cx="3663118" cy="554701"/>
            <wp:effectExtent l="0" t="0" r="0" b="0"/>
            <wp:docPr id="2" name="image03.jpg" descr="http://scko.org/wp-content/uploads/2014/02/SCKOheader3.jpg"/>
            <wp:cNvGraphicFramePr/>
            <a:graphic xmlns:a="http://schemas.openxmlformats.org/drawingml/2006/main">
              <a:graphicData uri="http://schemas.openxmlformats.org/drawingml/2006/picture">
                <pic:pic xmlns:pic="http://schemas.openxmlformats.org/drawingml/2006/picture">
                  <pic:nvPicPr>
                    <pic:cNvPr id="0" name="image03.jpg" descr="http://scko.org/wp-content/uploads/2014/02/SCKOheader3.jpg"/>
                    <pic:cNvPicPr preferRelativeResize="0"/>
                  </pic:nvPicPr>
                  <pic:blipFill>
                    <a:blip r:embed="rId9"/>
                    <a:srcRect/>
                    <a:stretch>
                      <a:fillRect/>
                    </a:stretch>
                  </pic:blipFill>
                  <pic:spPr>
                    <a:xfrm>
                      <a:off x="0" y="0"/>
                      <a:ext cx="3663118" cy="554701"/>
                    </a:xfrm>
                    <a:prstGeom prst="rect">
                      <a:avLst/>
                    </a:prstGeom>
                    <a:ln/>
                  </pic:spPr>
                </pic:pic>
              </a:graphicData>
            </a:graphic>
          </wp:inline>
        </w:drawing>
      </w:r>
      <w:hyperlink r:id="rId10"/>
    </w:p>
    <w:p w:rsidR="008B1D93" w:rsidRDefault="00E7442A">
      <w:pPr>
        <w:spacing w:after="171" w:line="240" w:lineRule="auto"/>
        <w:jc w:val="center"/>
        <w:rPr>
          <w:b/>
          <w:sz w:val="32"/>
          <w:szCs w:val="32"/>
          <w:u w:val="single"/>
        </w:rPr>
      </w:pPr>
      <w:r>
        <w:rPr>
          <w:b/>
          <w:sz w:val="32"/>
          <w:szCs w:val="32"/>
          <w:u w:val="single"/>
        </w:rPr>
        <w:t>2017 Annual Memorial Day Kendo Team Tournament</w:t>
      </w:r>
    </w:p>
    <w:p w:rsidR="008B1D93" w:rsidRDefault="008B1D93">
      <w:pPr>
        <w:spacing w:after="0" w:line="240" w:lineRule="auto"/>
        <w:rPr>
          <w:sz w:val="2"/>
          <w:szCs w:val="2"/>
        </w:rPr>
      </w:pPr>
    </w:p>
    <w:p w:rsidR="008B1D93" w:rsidRDefault="00E7442A">
      <w:pPr>
        <w:spacing w:after="0" w:line="240" w:lineRule="auto"/>
        <w:rPr>
          <w:rFonts w:ascii="Helvetica Neue" w:eastAsia="Helvetica Neue" w:hAnsi="Helvetica Neue" w:cs="Helvetica Neue"/>
          <w:sz w:val="21"/>
          <w:szCs w:val="21"/>
        </w:rPr>
      </w:pPr>
      <w:r>
        <w:rPr>
          <w:sz w:val="24"/>
          <w:szCs w:val="24"/>
        </w:rPr>
        <w:t>1. Date:             Sunday, May 28</w:t>
      </w:r>
      <w:r>
        <w:rPr>
          <w:sz w:val="24"/>
          <w:szCs w:val="24"/>
          <w:vertAlign w:val="superscript"/>
        </w:rPr>
        <w:t>th</w:t>
      </w:r>
      <w:r>
        <w:rPr>
          <w:sz w:val="24"/>
          <w:szCs w:val="24"/>
        </w:rPr>
        <w:t>, 201</w:t>
      </w:r>
      <w:r w:rsidR="0074095A">
        <w:rPr>
          <w:sz w:val="24"/>
          <w:szCs w:val="24"/>
        </w:rPr>
        <w:t>7</w:t>
      </w:r>
      <w:r>
        <w:rPr>
          <w:sz w:val="24"/>
          <w:szCs w:val="24"/>
        </w:rPr>
        <w:t xml:space="preserve"> (Memorial Weekend Sunday)</w:t>
      </w:r>
    </w:p>
    <w:p w:rsidR="008B1D93" w:rsidRDefault="00E7442A">
      <w:pPr>
        <w:spacing w:after="0" w:line="240" w:lineRule="auto"/>
        <w:rPr>
          <w:rFonts w:ascii="Helvetica Neue" w:eastAsia="Helvetica Neue" w:hAnsi="Helvetica Neue" w:cs="Helvetica Neue"/>
          <w:sz w:val="21"/>
          <w:szCs w:val="21"/>
        </w:rPr>
      </w:pPr>
      <w:r>
        <w:rPr>
          <w:rFonts w:ascii="Helvetica Neue" w:eastAsia="Helvetica Neue" w:hAnsi="Helvetica Neue" w:cs="Helvetica Neue"/>
          <w:sz w:val="21"/>
          <w:szCs w:val="21"/>
        </w:rPr>
        <w:t> </w:t>
      </w:r>
    </w:p>
    <w:p w:rsidR="008B1D93" w:rsidRPr="00AE79CF" w:rsidRDefault="00E7442A">
      <w:pPr>
        <w:spacing w:after="0" w:line="240" w:lineRule="auto"/>
        <w:rPr>
          <w:rFonts w:ascii="Helvetica Neue" w:eastAsia="Helvetica Neue" w:hAnsi="Helvetica Neue" w:cs="Helvetica Neue"/>
          <w:b/>
          <w:color w:val="FF0000"/>
          <w:sz w:val="21"/>
          <w:szCs w:val="21"/>
        </w:rPr>
      </w:pPr>
      <w:r>
        <w:rPr>
          <w:sz w:val="24"/>
          <w:szCs w:val="24"/>
        </w:rPr>
        <w:t>2. Location:</w:t>
      </w:r>
      <w:r>
        <w:rPr>
          <w:sz w:val="24"/>
          <w:szCs w:val="24"/>
        </w:rPr>
        <w:tab/>
      </w:r>
      <w:r w:rsidR="00AE79CF" w:rsidRPr="00AE79CF">
        <w:rPr>
          <w:b/>
          <w:color w:val="FF0000"/>
          <w:sz w:val="24"/>
          <w:szCs w:val="24"/>
        </w:rPr>
        <w:t>**NEW LOCATION**:</w:t>
      </w:r>
      <w:r w:rsidR="00AE79CF" w:rsidRPr="00AE79CF">
        <w:rPr>
          <w:color w:val="FF0000"/>
          <w:sz w:val="24"/>
          <w:szCs w:val="24"/>
        </w:rPr>
        <w:t xml:space="preserve">  </w:t>
      </w:r>
      <w:r w:rsidR="00AE79CF" w:rsidRPr="00AE79CF">
        <w:rPr>
          <w:b/>
          <w:color w:val="FF0000"/>
          <w:sz w:val="24"/>
          <w:szCs w:val="24"/>
        </w:rPr>
        <w:t>Edison High School, 21400 Magnolia St, Huntington Beach, CA 92646</w:t>
      </w:r>
      <w:r w:rsidRPr="00AE79CF">
        <w:rPr>
          <w:rFonts w:ascii="Helvetica Neue" w:eastAsia="Helvetica Neue" w:hAnsi="Helvetica Neue" w:cs="Helvetica Neue"/>
          <w:b/>
          <w:color w:val="FF0000"/>
          <w:sz w:val="21"/>
          <w:szCs w:val="21"/>
        </w:rPr>
        <w:t xml:space="preserve">, </w:t>
      </w:r>
      <w:r w:rsidRPr="00AE79CF">
        <w:rPr>
          <w:b/>
          <w:color w:val="FF0000"/>
          <w:sz w:val="24"/>
          <w:szCs w:val="24"/>
        </w:rPr>
        <w:t>Huntington Beach, CA 92649</w:t>
      </w:r>
    </w:p>
    <w:p w:rsidR="008B1D93" w:rsidRDefault="008B1D93">
      <w:pPr>
        <w:spacing w:after="0" w:line="240" w:lineRule="auto"/>
        <w:ind w:left="1680" w:firstLine="480"/>
        <w:rPr>
          <w:rFonts w:ascii="Helvetica Neue" w:eastAsia="Helvetica Neue" w:hAnsi="Helvetica Neue" w:cs="Helvetica Neue"/>
          <w:sz w:val="21"/>
          <w:szCs w:val="21"/>
        </w:rPr>
      </w:pPr>
    </w:p>
    <w:p w:rsidR="008B1D93" w:rsidRDefault="00E7442A">
      <w:pPr>
        <w:spacing w:after="0" w:line="240" w:lineRule="auto"/>
        <w:rPr>
          <w:rFonts w:ascii="Helvetica Neue" w:eastAsia="Helvetica Neue" w:hAnsi="Helvetica Neue" w:cs="Helvetica Neue"/>
          <w:sz w:val="21"/>
          <w:szCs w:val="21"/>
        </w:rPr>
      </w:pPr>
      <w:bookmarkStart w:id="1" w:name="_30j0zll" w:colFirst="0" w:colLast="0"/>
      <w:bookmarkEnd w:id="1"/>
      <w:r>
        <w:rPr>
          <w:sz w:val="24"/>
          <w:szCs w:val="24"/>
        </w:rPr>
        <w:t>3. Roll Call:       On the tournament date, registration will take place from </w:t>
      </w:r>
      <w:r>
        <w:rPr>
          <w:b/>
          <w:sz w:val="24"/>
          <w:szCs w:val="24"/>
          <w:highlight w:val="yellow"/>
        </w:rPr>
        <w:t>8:00a to 8:30 am</w:t>
      </w:r>
      <w:r>
        <w:rPr>
          <w:sz w:val="24"/>
          <w:szCs w:val="24"/>
        </w:rPr>
        <w:t>. </w:t>
      </w:r>
    </w:p>
    <w:p w:rsidR="008B1D93" w:rsidRDefault="008B1D93">
      <w:pPr>
        <w:spacing w:after="0" w:line="240" w:lineRule="auto"/>
        <w:rPr>
          <w:sz w:val="24"/>
          <w:szCs w:val="24"/>
        </w:rPr>
      </w:pPr>
      <w:bookmarkStart w:id="2" w:name="_1fob9te" w:colFirst="0" w:colLast="0"/>
      <w:bookmarkEnd w:id="2"/>
    </w:p>
    <w:p w:rsidR="008B1D93" w:rsidRDefault="00E7442A">
      <w:pPr>
        <w:spacing w:after="0" w:line="240" w:lineRule="auto"/>
        <w:rPr>
          <w:rFonts w:ascii="Helvetica Neue" w:eastAsia="Helvetica Neue" w:hAnsi="Helvetica Neue" w:cs="Helvetica Neue"/>
          <w:sz w:val="21"/>
          <w:szCs w:val="21"/>
        </w:rPr>
      </w:pPr>
      <w:r>
        <w:rPr>
          <w:sz w:val="24"/>
          <w:szCs w:val="24"/>
        </w:rPr>
        <w:t>4. Eligibility:        Must be a Valid AUSKF Member</w:t>
      </w:r>
    </w:p>
    <w:p w:rsidR="008B1D93" w:rsidRDefault="00E7442A">
      <w:pPr>
        <w:spacing w:after="0" w:line="240" w:lineRule="auto"/>
        <w:rPr>
          <w:rFonts w:ascii="Helvetica Neue" w:eastAsia="Helvetica Neue" w:hAnsi="Helvetica Neue" w:cs="Helvetica Neue"/>
          <w:sz w:val="21"/>
          <w:szCs w:val="21"/>
        </w:rPr>
      </w:pPr>
      <w:r>
        <w:rPr>
          <w:rFonts w:ascii="Helvetica Neue" w:eastAsia="Helvetica Neue" w:hAnsi="Helvetica Neue" w:cs="Helvetica Neue"/>
          <w:sz w:val="21"/>
          <w:szCs w:val="21"/>
        </w:rPr>
        <w:t> </w:t>
      </w:r>
    </w:p>
    <w:p w:rsidR="008B1D93" w:rsidRDefault="00E7442A">
      <w:pPr>
        <w:spacing w:after="171" w:line="240" w:lineRule="auto"/>
        <w:rPr>
          <w:rFonts w:ascii="Helvetica Neue" w:eastAsia="Helvetica Neue" w:hAnsi="Helvetica Neue" w:cs="Helvetica Neue"/>
          <w:sz w:val="21"/>
          <w:szCs w:val="21"/>
        </w:rPr>
      </w:pPr>
      <w:r>
        <w:rPr>
          <w:sz w:val="24"/>
          <w:szCs w:val="24"/>
        </w:rPr>
        <w:t xml:space="preserve">5. Event:              </w:t>
      </w:r>
      <w:r>
        <w:rPr>
          <w:b/>
          <w:sz w:val="24"/>
          <w:szCs w:val="24"/>
        </w:rPr>
        <w:t>TEAM TOURNAMENT</w:t>
      </w:r>
      <w:r>
        <w:rPr>
          <w:sz w:val="24"/>
          <w:szCs w:val="24"/>
        </w:rPr>
        <w:t xml:space="preserve"> (three players per team) with the following divisions:</w:t>
      </w:r>
    </w:p>
    <w:tbl>
      <w:tblPr>
        <w:tblStyle w:val="a"/>
        <w:tblW w:w="9789" w:type="dxa"/>
        <w:tblInd w:w="497" w:type="dxa"/>
        <w:tblBorders>
          <w:top w:val="nil"/>
          <w:left w:val="nil"/>
          <w:bottom w:val="nil"/>
          <w:right w:val="nil"/>
          <w:insideH w:val="nil"/>
          <w:insideV w:val="nil"/>
        </w:tblBorders>
        <w:tblLayout w:type="fixed"/>
        <w:tblLook w:val="0400" w:firstRow="0" w:lastRow="0" w:firstColumn="0" w:lastColumn="0" w:noHBand="0" w:noVBand="1"/>
      </w:tblPr>
      <w:tblGrid>
        <w:gridCol w:w="4140"/>
        <w:gridCol w:w="5649"/>
      </w:tblGrid>
      <w:tr w:rsidR="008B1D93">
        <w:trPr>
          <w:trHeight w:val="420"/>
        </w:trPr>
        <w:tc>
          <w:tcPr>
            <w:tcW w:w="4140" w:type="dxa"/>
          </w:tcPr>
          <w:p w:rsidR="008B1D93" w:rsidRDefault="00E7442A">
            <w:pPr>
              <w:numPr>
                <w:ilvl w:val="0"/>
                <w:numId w:val="1"/>
              </w:numPr>
              <w:spacing w:before="100" w:after="171"/>
              <w:ind w:hanging="360"/>
              <w:rPr>
                <w:sz w:val="21"/>
                <w:szCs w:val="21"/>
              </w:rPr>
            </w:pPr>
            <w:r>
              <w:rPr>
                <w:b/>
                <w:sz w:val="24"/>
                <w:szCs w:val="24"/>
              </w:rPr>
              <w:t>12 years and under Kids Division</w:t>
            </w:r>
          </w:p>
        </w:tc>
        <w:tc>
          <w:tcPr>
            <w:tcW w:w="5649" w:type="dxa"/>
          </w:tcPr>
          <w:p w:rsidR="008B1D93" w:rsidRDefault="00E7442A">
            <w:pPr>
              <w:numPr>
                <w:ilvl w:val="0"/>
                <w:numId w:val="1"/>
              </w:numPr>
              <w:spacing w:before="100" w:after="171"/>
              <w:ind w:hanging="360"/>
              <w:rPr>
                <w:sz w:val="21"/>
                <w:szCs w:val="21"/>
              </w:rPr>
            </w:pPr>
            <w:r>
              <w:rPr>
                <w:b/>
                <w:sz w:val="24"/>
                <w:szCs w:val="24"/>
              </w:rPr>
              <w:t xml:space="preserve">Adult Kyu Division (19 years old and up) </w:t>
            </w:r>
          </w:p>
        </w:tc>
      </w:tr>
      <w:tr w:rsidR="008B1D93">
        <w:trPr>
          <w:trHeight w:val="420"/>
        </w:trPr>
        <w:tc>
          <w:tcPr>
            <w:tcW w:w="4140" w:type="dxa"/>
          </w:tcPr>
          <w:p w:rsidR="008B1D93" w:rsidRDefault="00E7442A">
            <w:pPr>
              <w:numPr>
                <w:ilvl w:val="0"/>
                <w:numId w:val="1"/>
              </w:numPr>
              <w:spacing w:before="100" w:after="171"/>
              <w:ind w:hanging="360"/>
              <w:rPr>
                <w:sz w:val="21"/>
                <w:szCs w:val="21"/>
              </w:rPr>
            </w:pPr>
            <w:r>
              <w:rPr>
                <w:b/>
                <w:sz w:val="24"/>
                <w:szCs w:val="24"/>
              </w:rPr>
              <w:t>13-15 years-old Youth Division</w:t>
            </w:r>
          </w:p>
        </w:tc>
        <w:tc>
          <w:tcPr>
            <w:tcW w:w="5649" w:type="dxa"/>
          </w:tcPr>
          <w:p w:rsidR="008B1D93" w:rsidRDefault="00E7442A">
            <w:pPr>
              <w:numPr>
                <w:ilvl w:val="0"/>
                <w:numId w:val="1"/>
              </w:numPr>
              <w:spacing w:before="100" w:after="171"/>
              <w:ind w:hanging="360"/>
              <w:rPr>
                <w:sz w:val="21"/>
                <w:szCs w:val="21"/>
              </w:rPr>
            </w:pPr>
            <w:r>
              <w:rPr>
                <w:b/>
                <w:sz w:val="24"/>
                <w:szCs w:val="24"/>
              </w:rPr>
              <w:t>1st - 4th Dan Division, Over 39 Years Old</w:t>
            </w:r>
          </w:p>
        </w:tc>
      </w:tr>
      <w:tr w:rsidR="008B1D93">
        <w:trPr>
          <w:trHeight w:val="420"/>
        </w:trPr>
        <w:tc>
          <w:tcPr>
            <w:tcW w:w="4140" w:type="dxa"/>
          </w:tcPr>
          <w:p w:rsidR="008B1D93" w:rsidRDefault="00E7442A">
            <w:pPr>
              <w:numPr>
                <w:ilvl w:val="0"/>
                <w:numId w:val="1"/>
              </w:numPr>
              <w:spacing w:before="100" w:after="171"/>
              <w:ind w:hanging="360"/>
              <w:rPr>
                <w:sz w:val="21"/>
                <w:szCs w:val="21"/>
              </w:rPr>
            </w:pPr>
            <w:r>
              <w:rPr>
                <w:b/>
                <w:sz w:val="24"/>
                <w:szCs w:val="24"/>
              </w:rPr>
              <w:t>16-18 years-old Sr. Youth Division</w:t>
            </w:r>
          </w:p>
        </w:tc>
        <w:tc>
          <w:tcPr>
            <w:tcW w:w="5649" w:type="dxa"/>
          </w:tcPr>
          <w:p w:rsidR="008B1D93" w:rsidRDefault="00E7442A">
            <w:pPr>
              <w:numPr>
                <w:ilvl w:val="0"/>
                <w:numId w:val="1"/>
              </w:numPr>
              <w:spacing w:after="160" w:line="259" w:lineRule="auto"/>
              <w:ind w:hanging="360"/>
              <w:contextualSpacing/>
            </w:pPr>
            <w:r>
              <w:rPr>
                <w:b/>
                <w:sz w:val="24"/>
                <w:szCs w:val="24"/>
              </w:rPr>
              <w:t>Yudansha Division</w:t>
            </w:r>
          </w:p>
        </w:tc>
      </w:tr>
    </w:tbl>
    <w:p w:rsidR="008B1D93" w:rsidRDefault="00E7442A">
      <w:pPr>
        <w:spacing w:before="240" w:after="171" w:line="240" w:lineRule="auto"/>
        <w:rPr>
          <w:rFonts w:ascii="Helvetica Neue" w:eastAsia="Helvetica Neue" w:hAnsi="Helvetica Neue" w:cs="Helvetica Neue"/>
          <w:sz w:val="21"/>
          <w:szCs w:val="21"/>
        </w:rPr>
      </w:pPr>
      <w:r>
        <w:rPr>
          <w:sz w:val="24"/>
          <w:szCs w:val="24"/>
        </w:rPr>
        <w:t>6. Fees: (non-refundable)  </w:t>
      </w:r>
    </w:p>
    <w:p w:rsidR="008B1D93" w:rsidRDefault="00E7442A">
      <w:pPr>
        <w:spacing w:after="171" w:line="240" w:lineRule="auto"/>
        <w:ind w:firstLine="1710"/>
        <w:rPr>
          <w:rFonts w:ascii="Helvetica Neue" w:eastAsia="Helvetica Neue" w:hAnsi="Helvetica Neue" w:cs="Helvetica Neue"/>
          <w:sz w:val="21"/>
          <w:szCs w:val="21"/>
        </w:rPr>
      </w:pPr>
      <w:r>
        <w:rPr>
          <w:sz w:val="24"/>
          <w:szCs w:val="24"/>
        </w:rPr>
        <w:t>18 years and under                       $15.00 per person</w:t>
      </w:r>
    </w:p>
    <w:p w:rsidR="008B1D93" w:rsidRDefault="00E7442A">
      <w:pPr>
        <w:spacing w:after="171" w:line="240" w:lineRule="auto"/>
        <w:ind w:firstLine="1710"/>
        <w:rPr>
          <w:rFonts w:ascii="Helvetica Neue" w:eastAsia="Helvetica Neue" w:hAnsi="Helvetica Neue" w:cs="Helvetica Neue"/>
          <w:sz w:val="21"/>
          <w:szCs w:val="21"/>
        </w:rPr>
      </w:pPr>
      <w:r>
        <w:rPr>
          <w:sz w:val="24"/>
          <w:szCs w:val="24"/>
        </w:rPr>
        <w:t>19 years and up                             $20.00 per person </w:t>
      </w:r>
    </w:p>
    <w:p w:rsidR="008B1D93" w:rsidRDefault="00E7442A">
      <w:pPr>
        <w:spacing w:after="171" w:line="240" w:lineRule="auto"/>
        <w:ind w:firstLine="1710"/>
        <w:rPr>
          <w:rFonts w:ascii="Helvetica Neue" w:eastAsia="Helvetica Neue" w:hAnsi="Helvetica Neue" w:cs="Helvetica Neue"/>
          <w:sz w:val="21"/>
          <w:szCs w:val="21"/>
        </w:rPr>
      </w:pPr>
      <w:r>
        <w:rPr>
          <w:sz w:val="24"/>
          <w:szCs w:val="24"/>
        </w:rPr>
        <w:t>Bento (Lunch box):                        $8.00 per person</w:t>
      </w:r>
    </w:p>
    <w:p w:rsidR="00E41FFA" w:rsidRDefault="00E7442A" w:rsidP="00E41FFA">
      <w:pPr>
        <w:spacing w:after="0" w:line="240" w:lineRule="auto"/>
        <w:ind w:left="1440"/>
        <w:rPr>
          <w:b/>
          <w:i/>
          <w:sz w:val="24"/>
          <w:szCs w:val="24"/>
        </w:rPr>
      </w:pPr>
      <w:r w:rsidRPr="00E41FFA">
        <w:rPr>
          <w:b/>
          <w:i/>
          <w:sz w:val="24"/>
          <w:szCs w:val="24"/>
          <w:u w:val="single"/>
        </w:rPr>
        <w:t>Note</w:t>
      </w:r>
      <w:r>
        <w:rPr>
          <w:b/>
          <w:i/>
          <w:sz w:val="24"/>
          <w:szCs w:val="24"/>
        </w:rPr>
        <w:t xml:space="preserve">: </w:t>
      </w:r>
    </w:p>
    <w:p w:rsidR="00E41FFA" w:rsidRPr="00E41FFA" w:rsidRDefault="00E41FFA" w:rsidP="00E41FFA">
      <w:pPr>
        <w:spacing w:after="0" w:line="240" w:lineRule="auto"/>
        <w:ind w:left="1440"/>
        <w:rPr>
          <w:i/>
          <w:sz w:val="24"/>
          <w:szCs w:val="24"/>
        </w:rPr>
      </w:pPr>
      <w:r w:rsidRPr="00E41FFA">
        <w:rPr>
          <w:i/>
          <w:sz w:val="24"/>
          <w:szCs w:val="24"/>
        </w:rPr>
        <w:t>1)</w:t>
      </w:r>
      <w:r>
        <w:rPr>
          <w:i/>
          <w:sz w:val="24"/>
          <w:szCs w:val="24"/>
        </w:rPr>
        <w:t xml:space="preserve"> </w:t>
      </w:r>
      <w:r w:rsidR="00E7442A" w:rsidRPr="00E41FFA">
        <w:rPr>
          <w:i/>
          <w:sz w:val="24"/>
          <w:szCs w:val="24"/>
        </w:rPr>
        <w:t>Bento will be provided for Shinpan</w:t>
      </w:r>
      <w:r w:rsidR="00E7442A" w:rsidRPr="00E41FFA">
        <w:rPr>
          <w:sz w:val="24"/>
          <w:szCs w:val="24"/>
        </w:rPr>
        <w:t> </w:t>
      </w:r>
      <w:r w:rsidR="00E7442A" w:rsidRPr="00E41FFA">
        <w:rPr>
          <w:i/>
          <w:sz w:val="24"/>
          <w:szCs w:val="24"/>
        </w:rPr>
        <w:t>at no charge</w:t>
      </w:r>
      <w:r w:rsidRPr="00E41FFA">
        <w:rPr>
          <w:i/>
          <w:sz w:val="24"/>
          <w:szCs w:val="24"/>
        </w:rPr>
        <w:t xml:space="preserve">  </w:t>
      </w:r>
    </w:p>
    <w:p w:rsidR="008B1D93" w:rsidRPr="00E41FFA" w:rsidRDefault="00E41FFA" w:rsidP="00E41FFA">
      <w:pPr>
        <w:spacing w:after="0" w:line="240" w:lineRule="auto"/>
        <w:ind w:left="1440"/>
        <w:rPr>
          <w:rFonts w:ascii="Helvetica Neue" w:eastAsia="Helvetica Neue" w:hAnsi="Helvetica Neue" w:cs="Helvetica Neue"/>
          <w:sz w:val="21"/>
          <w:szCs w:val="21"/>
        </w:rPr>
      </w:pPr>
      <w:r w:rsidRPr="00E41FFA">
        <w:rPr>
          <w:i/>
          <w:sz w:val="24"/>
          <w:szCs w:val="24"/>
        </w:rPr>
        <w:t>2)</w:t>
      </w:r>
      <w:r>
        <w:rPr>
          <w:i/>
          <w:sz w:val="24"/>
          <w:szCs w:val="24"/>
        </w:rPr>
        <w:t xml:space="preserve"> </w:t>
      </w:r>
      <w:r w:rsidRPr="00E41FFA">
        <w:rPr>
          <w:i/>
          <w:sz w:val="24"/>
          <w:szCs w:val="24"/>
        </w:rPr>
        <w:t xml:space="preserve">Maximum of 5 </w:t>
      </w:r>
      <w:r>
        <w:rPr>
          <w:i/>
          <w:sz w:val="24"/>
          <w:szCs w:val="24"/>
        </w:rPr>
        <w:t>full-day v</w:t>
      </w:r>
      <w:r w:rsidRPr="00E41FFA">
        <w:rPr>
          <w:i/>
          <w:sz w:val="24"/>
          <w:szCs w:val="24"/>
        </w:rPr>
        <w:t>olunteers per dojo will be provided with Bento at no charge</w:t>
      </w:r>
    </w:p>
    <w:p w:rsidR="008B1D93" w:rsidRDefault="008B1D93">
      <w:pPr>
        <w:spacing w:after="171" w:line="240" w:lineRule="auto"/>
        <w:ind w:firstLine="1710"/>
        <w:rPr>
          <w:b/>
          <w:sz w:val="24"/>
          <w:szCs w:val="24"/>
        </w:rPr>
      </w:pPr>
    </w:p>
    <w:p w:rsidR="008B1D93" w:rsidRDefault="00E7442A">
      <w:pPr>
        <w:spacing w:after="171" w:line="240" w:lineRule="auto"/>
        <w:rPr>
          <w:b/>
          <w:sz w:val="36"/>
          <w:szCs w:val="36"/>
          <w:highlight w:val="cyan"/>
        </w:rPr>
      </w:pPr>
      <w:r>
        <w:rPr>
          <w:sz w:val="24"/>
          <w:szCs w:val="24"/>
        </w:rPr>
        <w:t>7. Registration Form and Fees Deadline:</w:t>
      </w:r>
      <w:r>
        <w:rPr>
          <w:b/>
          <w:sz w:val="24"/>
          <w:szCs w:val="24"/>
        </w:rPr>
        <w:t xml:space="preserve"> </w:t>
      </w:r>
      <w:r>
        <w:rPr>
          <w:b/>
          <w:sz w:val="36"/>
          <w:szCs w:val="36"/>
          <w:highlight w:val="yellow"/>
        </w:rPr>
        <w:t>Monday, May</w:t>
      </w:r>
      <w:r>
        <w:rPr>
          <w:b/>
          <w:sz w:val="52"/>
          <w:szCs w:val="52"/>
          <w:highlight w:val="yellow"/>
        </w:rPr>
        <w:t xml:space="preserve"> </w:t>
      </w:r>
      <w:r>
        <w:rPr>
          <w:b/>
          <w:sz w:val="36"/>
          <w:szCs w:val="36"/>
          <w:highlight w:val="yellow"/>
        </w:rPr>
        <w:t>1</w:t>
      </w:r>
      <w:r w:rsidR="006643A2">
        <w:rPr>
          <w:b/>
          <w:sz w:val="36"/>
          <w:szCs w:val="36"/>
          <w:highlight w:val="yellow"/>
        </w:rPr>
        <w:t>5</w:t>
      </w:r>
      <w:r w:rsidR="006643A2" w:rsidRPr="006643A2">
        <w:rPr>
          <w:b/>
          <w:sz w:val="36"/>
          <w:szCs w:val="36"/>
          <w:highlight w:val="yellow"/>
          <w:vertAlign w:val="superscript"/>
        </w:rPr>
        <w:t>th</w:t>
      </w:r>
      <w:r>
        <w:rPr>
          <w:b/>
          <w:sz w:val="36"/>
          <w:szCs w:val="36"/>
          <w:highlight w:val="yellow"/>
        </w:rPr>
        <w:t>, 2017</w:t>
      </w:r>
    </w:p>
    <w:p w:rsidR="008B1D93" w:rsidRDefault="00E7442A">
      <w:pPr>
        <w:spacing w:after="171" w:line="240" w:lineRule="auto"/>
        <w:rPr>
          <w:b/>
          <w:color w:val="FF0000"/>
          <w:sz w:val="24"/>
          <w:szCs w:val="24"/>
        </w:rPr>
      </w:pPr>
      <w:r>
        <w:rPr>
          <w:b/>
          <w:color w:val="FF0000"/>
          <w:sz w:val="24"/>
          <w:szCs w:val="24"/>
        </w:rPr>
        <w:t>(Applications must be emailed and tournament fees postmarked by this date)</w:t>
      </w:r>
    </w:p>
    <w:p w:rsidR="008B1D93" w:rsidRDefault="00E7442A">
      <w:pPr>
        <w:numPr>
          <w:ilvl w:val="0"/>
          <w:numId w:val="2"/>
        </w:numPr>
        <w:spacing w:after="171" w:line="240" w:lineRule="auto"/>
        <w:ind w:hanging="360"/>
        <w:rPr>
          <w:b/>
          <w:sz w:val="24"/>
          <w:szCs w:val="24"/>
        </w:rPr>
      </w:pPr>
      <w:r>
        <w:rPr>
          <w:b/>
          <w:sz w:val="24"/>
          <w:szCs w:val="24"/>
        </w:rPr>
        <w:t xml:space="preserve"> Please email your application form to: </w:t>
      </w:r>
      <w:hyperlink r:id="rId11">
        <w:r>
          <w:rPr>
            <w:b/>
            <w:color w:val="0000FF"/>
            <w:sz w:val="24"/>
            <w:szCs w:val="24"/>
            <w:u w:val="single"/>
          </w:rPr>
          <w:t>competition@scko.org</w:t>
        </w:r>
      </w:hyperlink>
      <w:hyperlink r:id="rId12"/>
    </w:p>
    <w:p w:rsidR="008B1D93" w:rsidRDefault="00E7442A">
      <w:pPr>
        <w:numPr>
          <w:ilvl w:val="0"/>
          <w:numId w:val="2"/>
        </w:numPr>
        <w:spacing w:after="0" w:line="240" w:lineRule="auto"/>
        <w:ind w:hanging="360"/>
        <w:rPr>
          <w:b/>
          <w:sz w:val="24"/>
          <w:szCs w:val="24"/>
        </w:rPr>
      </w:pPr>
      <w:r>
        <w:rPr>
          <w:b/>
          <w:sz w:val="24"/>
          <w:szCs w:val="24"/>
        </w:rPr>
        <w:t xml:space="preserve"> Please write your checks to </w:t>
      </w:r>
      <w:r>
        <w:rPr>
          <w:b/>
          <w:sz w:val="24"/>
          <w:szCs w:val="24"/>
          <w:u w:val="single"/>
        </w:rPr>
        <w:t>“Southern California Kendo Organization”</w:t>
      </w:r>
      <w:r>
        <w:rPr>
          <w:b/>
          <w:sz w:val="24"/>
          <w:szCs w:val="24"/>
        </w:rPr>
        <w:t xml:space="preserve"> and mail to: </w:t>
      </w:r>
    </w:p>
    <w:p w:rsidR="008B1D93" w:rsidRDefault="00E7442A" w:rsidP="00E636FC">
      <w:pPr>
        <w:spacing w:after="0" w:line="240" w:lineRule="auto"/>
        <w:jc w:val="center"/>
        <w:rPr>
          <w:b/>
          <w:sz w:val="24"/>
          <w:szCs w:val="24"/>
        </w:rPr>
      </w:pPr>
      <w:r>
        <w:rPr>
          <w:b/>
          <w:sz w:val="24"/>
          <w:szCs w:val="24"/>
        </w:rPr>
        <w:t>SCKO Competition</w:t>
      </w:r>
    </w:p>
    <w:p w:rsidR="008B1D93" w:rsidRDefault="00E7442A" w:rsidP="00E636FC">
      <w:pPr>
        <w:spacing w:after="0" w:line="240" w:lineRule="auto"/>
        <w:jc w:val="center"/>
        <w:rPr>
          <w:b/>
          <w:sz w:val="24"/>
          <w:szCs w:val="24"/>
        </w:rPr>
      </w:pPr>
      <w:r>
        <w:rPr>
          <w:b/>
          <w:sz w:val="24"/>
          <w:szCs w:val="24"/>
        </w:rPr>
        <w:t>1731 Mitchell Ave, #14</w:t>
      </w:r>
      <w:r w:rsidR="00E636FC">
        <w:rPr>
          <w:b/>
          <w:sz w:val="24"/>
          <w:szCs w:val="24"/>
        </w:rPr>
        <w:br/>
      </w:r>
      <w:r>
        <w:rPr>
          <w:b/>
          <w:sz w:val="24"/>
          <w:szCs w:val="24"/>
        </w:rPr>
        <w:t>Tustin, CA 92780</w:t>
      </w:r>
    </w:p>
    <w:p w:rsidR="008B1D93" w:rsidRDefault="00E7442A">
      <w:pPr>
        <w:spacing w:after="0" w:line="240" w:lineRule="auto"/>
        <w:jc w:val="center"/>
        <w:rPr>
          <w:rFonts w:ascii="Helvetica Neue" w:eastAsia="Helvetica Neue" w:hAnsi="Helvetica Neue" w:cs="Helvetica Neue"/>
          <w:sz w:val="21"/>
          <w:szCs w:val="21"/>
        </w:rPr>
      </w:pPr>
      <w:r>
        <w:rPr>
          <w:b/>
          <w:sz w:val="32"/>
          <w:szCs w:val="32"/>
          <w:u w:val="single"/>
        </w:rPr>
        <w:lastRenderedPageBreak/>
        <w:t>TOURNAMENT DETAILS</w:t>
      </w:r>
    </w:p>
    <w:p w:rsidR="008B1D93" w:rsidRDefault="00E7442A">
      <w:pPr>
        <w:spacing w:after="171" w:line="240" w:lineRule="auto"/>
        <w:jc w:val="center"/>
        <w:rPr>
          <w:rFonts w:ascii="Helvetica Neue" w:eastAsia="Helvetica Neue" w:hAnsi="Helvetica Neue" w:cs="Helvetica Neue"/>
          <w:sz w:val="21"/>
          <w:szCs w:val="21"/>
        </w:rPr>
      </w:pPr>
      <w:r>
        <w:rPr>
          <w:rFonts w:ascii="Helvetica Neue" w:eastAsia="Helvetica Neue" w:hAnsi="Helvetica Neue" w:cs="Helvetica Neue"/>
          <w:sz w:val="21"/>
          <w:szCs w:val="21"/>
        </w:rPr>
        <w:t> </w:t>
      </w:r>
    </w:p>
    <w:p w:rsidR="008B1D93" w:rsidRDefault="00E7442A">
      <w:pPr>
        <w:spacing w:after="171" w:line="240" w:lineRule="auto"/>
        <w:ind w:left="720"/>
        <w:rPr>
          <w:rFonts w:ascii="Helvetica Neue" w:eastAsia="Helvetica Neue" w:hAnsi="Helvetica Neue" w:cs="Helvetica Neue"/>
          <w:sz w:val="21"/>
          <w:szCs w:val="21"/>
        </w:rPr>
      </w:pPr>
      <w:r>
        <w:rPr>
          <w:sz w:val="24"/>
          <w:szCs w:val="24"/>
        </w:rPr>
        <w:t>1.</w:t>
      </w:r>
      <w:r>
        <w:rPr>
          <w:rFonts w:ascii="Times New Roman" w:eastAsia="Times New Roman" w:hAnsi="Times New Roman" w:cs="Times New Roman"/>
          <w:sz w:val="14"/>
          <w:szCs w:val="14"/>
        </w:rPr>
        <w:t>     </w:t>
      </w:r>
      <w:r>
        <w:rPr>
          <w:sz w:val="24"/>
          <w:szCs w:val="24"/>
        </w:rPr>
        <w:t>Each team consists of three members. </w:t>
      </w:r>
      <w:r>
        <w:rPr>
          <w:b/>
          <w:sz w:val="24"/>
          <w:szCs w:val="24"/>
        </w:rPr>
        <w:t>Team members may consist of individuals from the same or different dojos or regions. In the case where members are required, please notify the competition committee ASAP for best possible arrangements.</w:t>
      </w:r>
    </w:p>
    <w:p w:rsidR="008B1D93" w:rsidRDefault="00E7442A">
      <w:pPr>
        <w:spacing w:after="171" w:line="240" w:lineRule="auto"/>
        <w:ind w:left="720"/>
        <w:rPr>
          <w:rFonts w:ascii="Helvetica Neue" w:eastAsia="Helvetica Neue" w:hAnsi="Helvetica Neue" w:cs="Helvetica Neue"/>
          <w:sz w:val="21"/>
          <w:szCs w:val="21"/>
        </w:rPr>
      </w:pPr>
      <w:r>
        <w:rPr>
          <w:sz w:val="24"/>
          <w:szCs w:val="24"/>
        </w:rPr>
        <w:t>2.</w:t>
      </w:r>
      <w:r>
        <w:rPr>
          <w:rFonts w:ascii="Times New Roman" w:eastAsia="Times New Roman" w:hAnsi="Times New Roman" w:cs="Times New Roman"/>
          <w:sz w:val="14"/>
          <w:szCs w:val="14"/>
        </w:rPr>
        <w:t>     </w:t>
      </w:r>
      <w:r>
        <w:rPr>
          <w:sz w:val="24"/>
          <w:szCs w:val="24"/>
        </w:rPr>
        <w:t xml:space="preserve">Teams are free to make a fun and creative team name.  </w:t>
      </w:r>
      <w:r>
        <w:rPr>
          <w:sz w:val="24"/>
          <w:szCs w:val="24"/>
          <w:u w:val="single"/>
        </w:rPr>
        <w:t>SCKO reserves the right and discretion to edit names if deemed inappropriate or offensive</w:t>
      </w:r>
      <w:r>
        <w:rPr>
          <w:sz w:val="24"/>
          <w:szCs w:val="24"/>
        </w:rPr>
        <w:t xml:space="preserve">. </w:t>
      </w:r>
    </w:p>
    <w:p w:rsidR="008B1D93" w:rsidRDefault="00E7442A">
      <w:pPr>
        <w:spacing w:after="171" w:line="240" w:lineRule="auto"/>
        <w:ind w:left="720"/>
        <w:rPr>
          <w:rFonts w:ascii="Helvetica Neue" w:eastAsia="Helvetica Neue" w:hAnsi="Helvetica Neue" w:cs="Helvetica Neue"/>
          <w:sz w:val="21"/>
          <w:szCs w:val="21"/>
        </w:rPr>
      </w:pPr>
      <w:r>
        <w:rPr>
          <w:sz w:val="24"/>
          <w:szCs w:val="24"/>
        </w:rPr>
        <w:t>3.</w:t>
      </w:r>
      <w:r>
        <w:rPr>
          <w:rFonts w:ascii="Times New Roman" w:eastAsia="Times New Roman" w:hAnsi="Times New Roman" w:cs="Times New Roman"/>
          <w:sz w:val="14"/>
          <w:szCs w:val="14"/>
        </w:rPr>
        <w:t>     </w:t>
      </w:r>
      <w:r>
        <w:rPr>
          <w:sz w:val="24"/>
          <w:szCs w:val="24"/>
        </w:rPr>
        <w:t>2 CONTACT PERSONS over the age of 18 must be assigned to each dojo. Please provide a contact number or e-mail on the application form.</w:t>
      </w:r>
    </w:p>
    <w:p w:rsidR="008B1D93" w:rsidRDefault="00E7442A">
      <w:pPr>
        <w:spacing w:after="171" w:line="240" w:lineRule="auto"/>
        <w:ind w:left="720"/>
        <w:rPr>
          <w:rFonts w:ascii="Helvetica Neue" w:eastAsia="Helvetica Neue" w:hAnsi="Helvetica Neue" w:cs="Helvetica Neue"/>
          <w:sz w:val="21"/>
          <w:szCs w:val="21"/>
        </w:rPr>
      </w:pPr>
      <w:r>
        <w:rPr>
          <w:sz w:val="24"/>
          <w:szCs w:val="24"/>
        </w:rPr>
        <w:t>4.</w:t>
      </w:r>
      <w:r>
        <w:rPr>
          <w:rFonts w:ascii="Times New Roman" w:eastAsia="Times New Roman" w:hAnsi="Times New Roman" w:cs="Times New Roman"/>
          <w:sz w:val="14"/>
          <w:szCs w:val="14"/>
        </w:rPr>
        <w:t>     </w:t>
      </w:r>
      <w:r>
        <w:rPr>
          <w:sz w:val="24"/>
          <w:szCs w:val="24"/>
        </w:rPr>
        <w:t>Regulations of the matches will follow “The Regulation of Kendo Shiai and Shinpan” set forth by the Federation of International Kendo (FIK).</w:t>
      </w:r>
    </w:p>
    <w:p w:rsidR="008B1D93" w:rsidRDefault="00E7442A">
      <w:pPr>
        <w:spacing w:after="171" w:line="240" w:lineRule="auto"/>
        <w:ind w:left="720"/>
        <w:rPr>
          <w:rFonts w:ascii="Helvetica Neue" w:eastAsia="Helvetica Neue" w:hAnsi="Helvetica Neue" w:cs="Helvetica Neue"/>
          <w:sz w:val="21"/>
          <w:szCs w:val="21"/>
        </w:rPr>
      </w:pPr>
      <w:r>
        <w:rPr>
          <w:sz w:val="24"/>
          <w:szCs w:val="24"/>
        </w:rPr>
        <w:t>5.</w:t>
      </w:r>
      <w:r>
        <w:rPr>
          <w:rFonts w:ascii="Times New Roman" w:eastAsia="Times New Roman" w:hAnsi="Times New Roman" w:cs="Times New Roman"/>
          <w:sz w:val="14"/>
          <w:szCs w:val="14"/>
        </w:rPr>
        <w:t>     </w:t>
      </w:r>
      <w:r>
        <w:rPr>
          <w:sz w:val="24"/>
          <w:szCs w:val="24"/>
        </w:rPr>
        <w:t xml:space="preserve">Tsuki waza is authorized for YUDANSHA </w:t>
      </w:r>
      <w:bookmarkStart w:id="3" w:name="_GoBack"/>
      <w:bookmarkEnd w:id="3"/>
      <w:r>
        <w:rPr>
          <w:sz w:val="24"/>
          <w:szCs w:val="24"/>
        </w:rPr>
        <w:t>DIVISION only.</w:t>
      </w:r>
    </w:p>
    <w:p w:rsidR="008B1D93" w:rsidRDefault="00E7442A">
      <w:pPr>
        <w:spacing w:after="171" w:line="240" w:lineRule="auto"/>
        <w:ind w:left="720"/>
        <w:rPr>
          <w:rFonts w:ascii="Helvetica Neue" w:eastAsia="Helvetica Neue" w:hAnsi="Helvetica Neue" w:cs="Helvetica Neue"/>
          <w:sz w:val="21"/>
          <w:szCs w:val="21"/>
        </w:rPr>
      </w:pPr>
      <w:r>
        <w:rPr>
          <w:sz w:val="24"/>
          <w:szCs w:val="24"/>
        </w:rPr>
        <w:t>6.</w:t>
      </w:r>
      <w:r>
        <w:rPr>
          <w:rFonts w:ascii="Times New Roman" w:eastAsia="Times New Roman" w:hAnsi="Times New Roman" w:cs="Times New Roman"/>
          <w:sz w:val="14"/>
          <w:szCs w:val="14"/>
        </w:rPr>
        <w:t>     </w:t>
      </w:r>
      <w:r>
        <w:rPr>
          <w:sz w:val="24"/>
          <w:szCs w:val="24"/>
        </w:rPr>
        <w:t xml:space="preserve">Division Ranks as of </w:t>
      </w:r>
      <w:r>
        <w:rPr>
          <w:b/>
          <w:sz w:val="24"/>
          <w:szCs w:val="24"/>
        </w:rPr>
        <w:t>May 1</w:t>
      </w:r>
      <w:r w:rsidR="006643A2">
        <w:rPr>
          <w:b/>
          <w:sz w:val="24"/>
          <w:szCs w:val="24"/>
        </w:rPr>
        <w:t>5</w:t>
      </w:r>
      <w:r w:rsidR="006643A2" w:rsidRPr="006643A2">
        <w:rPr>
          <w:b/>
          <w:sz w:val="24"/>
          <w:szCs w:val="24"/>
          <w:vertAlign w:val="superscript"/>
        </w:rPr>
        <w:t>th</w:t>
      </w:r>
      <w:r>
        <w:rPr>
          <w:b/>
          <w:sz w:val="24"/>
          <w:szCs w:val="24"/>
        </w:rPr>
        <w:t>, 2017</w:t>
      </w:r>
    </w:p>
    <w:p w:rsidR="008B1D93" w:rsidRDefault="00E7442A">
      <w:pPr>
        <w:spacing w:after="171" w:line="240" w:lineRule="auto"/>
        <w:ind w:left="720"/>
        <w:rPr>
          <w:rFonts w:ascii="Helvetica Neue" w:eastAsia="Helvetica Neue" w:hAnsi="Helvetica Neue" w:cs="Helvetica Neue"/>
          <w:sz w:val="21"/>
          <w:szCs w:val="21"/>
        </w:rPr>
      </w:pPr>
      <w:r>
        <w:rPr>
          <w:sz w:val="24"/>
          <w:szCs w:val="24"/>
        </w:rPr>
        <w:t>7.</w:t>
      </w:r>
      <w:r>
        <w:rPr>
          <w:rFonts w:ascii="Times New Roman" w:eastAsia="Times New Roman" w:hAnsi="Times New Roman" w:cs="Times New Roman"/>
          <w:sz w:val="14"/>
          <w:szCs w:val="14"/>
        </w:rPr>
        <w:t>     </w:t>
      </w:r>
      <w:r>
        <w:rPr>
          <w:sz w:val="24"/>
          <w:szCs w:val="24"/>
        </w:rPr>
        <w:t xml:space="preserve">Age as of </w:t>
      </w:r>
      <w:r>
        <w:rPr>
          <w:b/>
          <w:sz w:val="24"/>
          <w:szCs w:val="24"/>
        </w:rPr>
        <w:t>May 28th, 2017</w:t>
      </w:r>
    </w:p>
    <w:p w:rsidR="008B1D93" w:rsidRDefault="00E7442A">
      <w:pPr>
        <w:spacing w:after="171" w:line="240" w:lineRule="auto"/>
        <w:ind w:left="720"/>
        <w:rPr>
          <w:rFonts w:ascii="Helvetica Neue" w:eastAsia="Helvetica Neue" w:hAnsi="Helvetica Neue" w:cs="Helvetica Neue"/>
          <w:sz w:val="21"/>
          <w:szCs w:val="21"/>
        </w:rPr>
      </w:pPr>
      <w:r>
        <w:rPr>
          <w:sz w:val="24"/>
          <w:szCs w:val="24"/>
        </w:rPr>
        <w:t>8.</w:t>
      </w:r>
      <w:r>
        <w:rPr>
          <w:rFonts w:ascii="Times New Roman" w:eastAsia="Times New Roman" w:hAnsi="Times New Roman" w:cs="Times New Roman"/>
          <w:sz w:val="14"/>
          <w:szCs w:val="14"/>
        </w:rPr>
        <w:t>     </w:t>
      </w:r>
      <w:r>
        <w:rPr>
          <w:sz w:val="24"/>
          <w:szCs w:val="24"/>
        </w:rPr>
        <w:t>Each person can only participate in </w:t>
      </w:r>
      <w:r>
        <w:rPr>
          <w:b/>
          <w:sz w:val="24"/>
          <w:szCs w:val="24"/>
        </w:rPr>
        <w:t>one division</w:t>
      </w:r>
      <w:r>
        <w:rPr>
          <w:sz w:val="24"/>
          <w:szCs w:val="24"/>
        </w:rPr>
        <w:t> and is responsible for bringing their own MEJIRUSHI (Red/White indicator)</w:t>
      </w:r>
    </w:p>
    <w:p w:rsidR="008B1D93" w:rsidRDefault="00E7442A">
      <w:pPr>
        <w:spacing w:after="171" w:line="240" w:lineRule="auto"/>
        <w:ind w:left="720"/>
        <w:rPr>
          <w:rFonts w:ascii="Helvetica Neue" w:eastAsia="Helvetica Neue" w:hAnsi="Helvetica Neue" w:cs="Helvetica Neue"/>
          <w:sz w:val="21"/>
          <w:szCs w:val="21"/>
        </w:rPr>
      </w:pPr>
      <w:r>
        <w:rPr>
          <w:sz w:val="24"/>
          <w:szCs w:val="24"/>
        </w:rPr>
        <w:t>9.</w:t>
      </w:r>
      <w:r>
        <w:rPr>
          <w:rFonts w:ascii="Times New Roman" w:eastAsia="Times New Roman" w:hAnsi="Times New Roman" w:cs="Times New Roman"/>
          <w:sz w:val="14"/>
          <w:szCs w:val="14"/>
        </w:rPr>
        <w:t>     </w:t>
      </w:r>
      <w:r>
        <w:rPr>
          <w:sz w:val="24"/>
          <w:szCs w:val="24"/>
        </w:rPr>
        <w:t>In order to run the tournament efficiently, please have an adult accompany youth division teams at all times.</w:t>
      </w:r>
    </w:p>
    <w:p w:rsidR="008B1D93" w:rsidRDefault="00E7442A">
      <w:pPr>
        <w:spacing w:after="171" w:line="240" w:lineRule="auto"/>
        <w:ind w:left="720"/>
        <w:rPr>
          <w:rFonts w:ascii="Helvetica Neue" w:eastAsia="Helvetica Neue" w:hAnsi="Helvetica Neue" w:cs="Helvetica Neue"/>
          <w:sz w:val="21"/>
          <w:szCs w:val="21"/>
        </w:rPr>
      </w:pPr>
      <w:r>
        <w:rPr>
          <w:sz w:val="24"/>
          <w:szCs w:val="24"/>
        </w:rPr>
        <w:t>10.</w:t>
      </w:r>
      <w:r>
        <w:rPr>
          <w:rFonts w:ascii="Times New Roman" w:eastAsia="Times New Roman" w:hAnsi="Times New Roman" w:cs="Times New Roman"/>
          <w:sz w:val="14"/>
          <w:szCs w:val="14"/>
        </w:rPr>
        <w:t>  </w:t>
      </w:r>
      <w:r>
        <w:rPr>
          <w:sz w:val="24"/>
          <w:szCs w:val="24"/>
        </w:rPr>
        <w:t>It will be an automatic loss by default if one is not present at the time of the match. There will be no exceptions for those who have already been declared a loss by default.</w:t>
      </w:r>
    </w:p>
    <w:p w:rsidR="008B1D93" w:rsidRDefault="00E7442A">
      <w:pPr>
        <w:spacing w:after="171" w:line="240" w:lineRule="auto"/>
        <w:ind w:left="720"/>
        <w:rPr>
          <w:rFonts w:ascii="Helvetica Neue" w:eastAsia="Helvetica Neue" w:hAnsi="Helvetica Neue" w:cs="Helvetica Neue"/>
          <w:sz w:val="21"/>
          <w:szCs w:val="21"/>
        </w:rPr>
      </w:pPr>
      <w:r>
        <w:rPr>
          <w:sz w:val="24"/>
          <w:szCs w:val="24"/>
        </w:rPr>
        <w:t>11.</w:t>
      </w:r>
      <w:r>
        <w:rPr>
          <w:rFonts w:ascii="Times New Roman" w:eastAsia="Times New Roman" w:hAnsi="Times New Roman" w:cs="Times New Roman"/>
          <w:sz w:val="14"/>
          <w:szCs w:val="14"/>
        </w:rPr>
        <w:t>  </w:t>
      </w:r>
      <w:r>
        <w:rPr>
          <w:sz w:val="24"/>
          <w:szCs w:val="24"/>
        </w:rPr>
        <w:t>Team members cannot be modified after the tournament deadline date. However, if unforeseen situations such as injuries occur, the tournament committee will allow dialogue for possible team changes. Please promptly notify the SCKO Competition Committee of any team changes. The SCKO Competition Committee has the right to decline any team changes after the tournament deadline date.</w:t>
      </w:r>
    </w:p>
    <w:p w:rsidR="008B1D93" w:rsidRDefault="00E7442A">
      <w:pPr>
        <w:spacing w:after="171" w:line="240" w:lineRule="auto"/>
        <w:jc w:val="center"/>
        <w:rPr>
          <w:rFonts w:ascii="Helvetica Neue" w:eastAsia="Helvetica Neue" w:hAnsi="Helvetica Neue" w:cs="Helvetica Neue"/>
          <w:sz w:val="21"/>
          <w:szCs w:val="21"/>
        </w:rPr>
      </w:pPr>
      <w:r>
        <w:rPr>
          <w:rFonts w:ascii="Helvetica Neue" w:eastAsia="Helvetica Neue" w:hAnsi="Helvetica Neue" w:cs="Helvetica Neue"/>
          <w:sz w:val="21"/>
          <w:szCs w:val="21"/>
        </w:rPr>
        <w:t> </w:t>
      </w:r>
    </w:p>
    <w:p w:rsidR="008B1D93" w:rsidRDefault="008B1D93">
      <w:pPr>
        <w:spacing w:after="171" w:line="240" w:lineRule="auto"/>
        <w:jc w:val="center"/>
        <w:rPr>
          <w:b/>
          <w:sz w:val="32"/>
          <w:szCs w:val="32"/>
          <w:u w:val="single"/>
        </w:rPr>
      </w:pPr>
    </w:p>
    <w:p w:rsidR="008B1D93" w:rsidRDefault="008B1D93">
      <w:pPr>
        <w:spacing w:after="171" w:line="240" w:lineRule="auto"/>
        <w:jc w:val="center"/>
        <w:rPr>
          <w:b/>
          <w:sz w:val="32"/>
          <w:szCs w:val="32"/>
          <w:u w:val="single"/>
        </w:rPr>
      </w:pPr>
    </w:p>
    <w:p w:rsidR="008B1D93" w:rsidRDefault="008B1D93">
      <w:pPr>
        <w:spacing w:after="171" w:line="240" w:lineRule="auto"/>
        <w:jc w:val="center"/>
        <w:rPr>
          <w:b/>
          <w:sz w:val="32"/>
          <w:szCs w:val="32"/>
          <w:u w:val="single"/>
        </w:rPr>
      </w:pPr>
    </w:p>
    <w:p w:rsidR="008B1D93" w:rsidRDefault="008B1D93">
      <w:pPr>
        <w:spacing w:after="171" w:line="240" w:lineRule="auto"/>
        <w:jc w:val="center"/>
        <w:rPr>
          <w:b/>
          <w:sz w:val="32"/>
          <w:szCs w:val="32"/>
          <w:u w:val="single"/>
        </w:rPr>
      </w:pPr>
    </w:p>
    <w:p w:rsidR="008B1D93" w:rsidRDefault="008B1D93">
      <w:pPr>
        <w:spacing w:after="171" w:line="240" w:lineRule="auto"/>
        <w:jc w:val="center"/>
        <w:rPr>
          <w:b/>
          <w:sz w:val="32"/>
          <w:szCs w:val="32"/>
          <w:u w:val="single"/>
        </w:rPr>
      </w:pPr>
    </w:p>
    <w:p w:rsidR="008B1D93" w:rsidRDefault="00E7442A">
      <w:pPr>
        <w:spacing w:after="171" w:line="240" w:lineRule="auto"/>
        <w:jc w:val="center"/>
        <w:rPr>
          <w:rFonts w:ascii="Helvetica Neue" w:eastAsia="Helvetica Neue" w:hAnsi="Helvetica Neue" w:cs="Helvetica Neue"/>
          <w:sz w:val="21"/>
          <w:szCs w:val="21"/>
        </w:rPr>
      </w:pPr>
      <w:r>
        <w:rPr>
          <w:b/>
          <w:sz w:val="32"/>
          <w:szCs w:val="32"/>
          <w:u w:val="single"/>
        </w:rPr>
        <w:lastRenderedPageBreak/>
        <w:t>SHIAI RULES AND REGULATIONS</w:t>
      </w:r>
    </w:p>
    <w:p w:rsidR="008B1D93" w:rsidRDefault="00E7442A">
      <w:pPr>
        <w:spacing w:after="171" w:line="240" w:lineRule="auto"/>
        <w:jc w:val="center"/>
        <w:rPr>
          <w:rFonts w:ascii="Helvetica Neue" w:eastAsia="Helvetica Neue" w:hAnsi="Helvetica Neue" w:cs="Helvetica Neue"/>
          <w:sz w:val="21"/>
          <w:szCs w:val="21"/>
        </w:rPr>
      </w:pPr>
      <w:r>
        <w:rPr>
          <w:rFonts w:ascii="Helvetica Neue" w:eastAsia="Helvetica Neue" w:hAnsi="Helvetica Neue" w:cs="Helvetica Neue"/>
          <w:sz w:val="21"/>
          <w:szCs w:val="21"/>
        </w:rPr>
        <w:t> </w:t>
      </w:r>
    </w:p>
    <w:p w:rsidR="008B1D93" w:rsidRDefault="00E7442A">
      <w:pPr>
        <w:spacing w:after="171" w:line="240" w:lineRule="auto"/>
        <w:ind w:left="720"/>
        <w:rPr>
          <w:rFonts w:ascii="Helvetica Neue" w:eastAsia="Helvetica Neue" w:hAnsi="Helvetica Neue" w:cs="Helvetica Neue"/>
          <w:sz w:val="21"/>
          <w:szCs w:val="21"/>
        </w:rPr>
      </w:pPr>
      <w:r>
        <w:rPr>
          <w:sz w:val="24"/>
          <w:szCs w:val="24"/>
        </w:rPr>
        <w:t>1.</w:t>
      </w:r>
      <w:r>
        <w:rPr>
          <w:rFonts w:ascii="Times New Roman" w:eastAsia="Times New Roman" w:hAnsi="Times New Roman" w:cs="Times New Roman"/>
          <w:sz w:val="14"/>
          <w:szCs w:val="14"/>
        </w:rPr>
        <w:t>     </w:t>
      </w:r>
      <w:r>
        <w:rPr>
          <w:sz w:val="24"/>
          <w:szCs w:val="24"/>
        </w:rPr>
        <w:t>Tournament rounds will be held in round robin (as necessary), followed by single elimination.</w:t>
      </w:r>
    </w:p>
    <w:p w:rsidR="008B1D93" w:rsidRDefault="00E7442A">
      <w:pPr>
        <w:spacing w:after="171" w:line="240" w:lineRule="auto"/>
        <w:ind w:left="720"/>
        <w:rPr>
          <w:rFonts w:ascii="Helvetica Neue" w:eastAsia="Helvetica Neue" w:hAnsi="Helvetica Neue" w:cs="Helvetica Neue"/>
          <w:sz w:val="21"/>
          <w:szCs w:val="21"/>
        </w:rPr>
      </w:pPr>
      <w:r>
        <w:rPr>
          <w:sz w:val="24"/>
          <w:szCs w:val="24"/>
        </w:rPr>
        <w:t>2.</w:t>
      </w:r>
      <w:r>
        <w:rPr>
          <w:rFonts w:ascii="Times New Roman" w:eastAsia="Times New Roman" w:hAnsi="Times New Roman" w:cs="Times New Roman"/>
          <w:sz w:val="14"/>
          <w:szCs w:val="14"/>
        </w:rPr>
        <w:t>     </w:t>
      </w:r>
      <w:r>
        <w:rPr>
          <w:sz w:val="24"/>
          <w:szCs w:val="24"/>
        </w:rPr>
        <w:t>The individual match is conducted according to SANBON-SHOBU, and the chief judge will announce its duration at the opening ceremony.</w:t>
      </w:r>
    </w:p>
    <w:p w:rsidR="008B1D93" w:rsidRDefault="00E7442A">
      <w:pPr>
        <w:spacing w:after="171" w:line="240" w:lineRule="auto"/>
        <w:ind w:left="720"/>
        <w:rPr>
          <w:rFonts w:ascii="Helvetica Neue" w:eastAsia="Helvetica Neue" w:hAnsi="Helvetica Neue" w:cs="Helvetica Neue"/>
          <w:sz w:val="21"/>
          <w:szCs w:val="21"/>
        </w:rPr>
      </w:pPr>
      <w:r>
        <w:rPr>
          <w:sz w:val="24"/>
          <w:szCs w:val="24"/>
        </w:rPr>
        <w:t>3.</w:t>
      </w:r>
      <w:r>
        <w:rPr>
          <w:rFonts w:ascii="Times New Roman" w:eastAsia="Times New Roman" w:hAnsi="Times New Roman" w:cs="Times New Roman"/>
          <w:sz w:val="14"/>
          <w:szCs w:val="14"/>
        </w:rPr>
        <w:t>     </w:t>
      </w:r>
      <w:r>
        <w:rPr>
          <w:sz w:val="24"/>
          <w:szCs w:val="24"/>
        </w:rPr>
        <w:t>If no winner is determined within the duration, a draw (HIKI-WAKE) will be declared.</w:t>
      </w:r>
    </w:p>
    <w:p w:rsidR="008B1D93" w:rsidRDefault="00E7442A">
      <w:pPr>
        <w:spacing w:after="171" w:line="240" w:lineRule="auto"/>
        <w:ind w:left="720"/>
        <w:rPr>
          <w:rFonts w:ascii="Helvetica Neue" w:eastAsia="Helvetica Neue" w:hAnsi="Helvetica Neue" w:cs="Helvetica Neue"/>
          <w:sz w:val="21"/>
          <w:szCs w:val="21"/>
        </w:rPr>
      </w:pPr>
      <w:r>
        <w:rPr>
          <w:sz w:val="24"/>
          <w:szCs w:val="24"/>
        </w:rPr>
        <w:t>4.</w:t>
      </w:r>
      <w:r>
        <w:rPr>
          <w:rFonts w:ascii="Times New Roman" w:eastAsia="Times New Roman" w:hAnsi="Times New Roman" w:cs="Times New Roman"/>
          <w:sz w:val="14"/>
          <w:szCs w:val="14"/>
        </w:rPr>
        <w:t>     </w:t>
      </w:r>
      <w:r>
        <w:rPr>
          <w:sz w:val="24"/>
          <w:szCs w:val="24"/>
        </w:rPr>
        <w:t>Determination of the winning team will be made in the following order of precedence:</w:t>
      </w:r>
    </w:p>
    <w:p w:rsidR="008B1D93" w:rsidRDefault="00E7442A">
      <w:pPr>
        <w:spacing w:after="171" w:line="240" w:lineRule="auto"/>
        <w:ind w:left="1440"/>
        <w:rPr>
          <w:rFonts w:ascii="Helvetica Neue" w:eastAsia="Helvetica Neue" w:hAnsi="Helvetica Neue" w:cs="Helvetica Neue"/>
          <w:sz w:val="21"/>
          <w:szCs w:val="21"/>
        </w:rPr>
      </w:pPr>
      <w:r>
        <w:rPr>
          <w:sz w:val="24"/>
          <w:szCs w:val="24"/>
        </w:rPr>
        <w:t>A) Highest number of individual winners</w:t>
      </w:r>
    </w:p>
    <w:p w:rsidR="008B1D93" w:rsidRDefault="00E7442A">
      <w:pPr>
        <w:spacing w:after="171" w:line="240" w:lineRule="auto"/>
        <w:ind w:left="1440"/>
        <w:rPr>
          <w:rFonts w:ascii="Helvetica Neue" w:eastAsia="Helvetica Neue" w:hAnsi="Helvetica Neue" w:cs="Helvetica Neue"/>
          <w:sz w:val="21"/>
          <w:szCs w:val="21"/>
        </w:rPr>
      </w:pPr>
      <w:r>
        <w:rPr>
          <w:sz w:val="24"/>
          <w:szCs w:val="24"/>
        </w:rPr>
        <w:t>B) If the number of individual winners is the same, the highest number of points scored.</w:t>
      </w:r>
    </w:p>
    <w:p w:rsidR="008B1D93" w:rsidRDefault="00E7442A">
      <w:pPr>
        <w:spacing w:after="171" w:line="240" w:lineRule="auto"/>
        <w:ind w:left="1440"/>
        <w:rPr>
          <w:rFonts w:ascii="Helvetica Neue" w:eastAsia="Helvetica Neue" w:hAnsi="Helvetica Neue" w:cs="Helvetica Neue"/>
          <w:sz w:val="21"/>
          <w:szCs w:val="21"/>
        </w:rPr>
      </w:pPr>
      <w:r>
        <w:rPr>
          <w:sz w:val="24"/>
          <w:szCs w:val="24"/>
        </w:rPr>
        <w:t>C) Should A and B turn out to be even, a one-point match playoff (daihyo-sen, ippon</w:t>
      </w:r>
      <w:r>
        <w:rPr>
          <w:rFonts w:ascii="Helvetica Neue" w:eastAsia="Helvetica Neue" w:hAnsi="Helvetica Neue" w:cs="Helvetica Neue"/>
          <w:sz w:val="21"/>
          <w:szCs w:val="21"/>
        </w:rPr>
        <w:t xml:space="preserve"> </w:t>
      </w:r>
      <w:r>
        <w:rPr>
          <w:sz w:val="24"/>
          <w:szCs w:val="24"/>
        </w:rPr>
        <w:t>shobu) between chosen representatives of each team will determine the winning team.</w:t>
      </w:r>
    </w:p>
    <w:p w:rsidR="008B1D93" w:rsidRDefault="008B1D93"/>
    <w:sectPr w:rsidR="008B1D9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F0C9A"/>
    <w:multiLevelType w:val="multilevel"/>
    <w:tmpl w:val="4A46B11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 w15:restartNumberingAfterBreak="0">
    <w:nsid w:val="647C3073"/>
    <w:multiLevelType w:val="multilevel"/>
    <w:tmpl w:val="C7D23ADE"/>
    <w:lvl w:ilvl="0">
      <w:start w:val="1"/>
      <w:numFmt w:val="decimal"/>
      <w:lvlText w:val="%1."/>
      <w:lvlJc w:val="left"/>
      <w:pPr>
        <w:ind w:left="720" w:firstLine="360"/>
      </w:pPr>
      <w:rPr>
        <w:color w:val="00000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D93"/>
    <w:rsid w:val="00254358"/>
    <w:rsid w:val="00294145"/>
    <w:rsid w:val="00420717"/>
    <w:rsid w:val="00504EA8"/>
    <w:rsid w:val="006643A2"/>
    <w:rsid w:val="00701694"/>
    <w:rsid w:val="0074095A"/>
    <w:rsid w:val="008B1D93"/>
    <w:rsid w:val="00AE79CF"/>
    <w:rsid w:val="00E41FFA"/>
    <w:rsid w:val="00E636FC"/>
    <w:rsid w:val="00E74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C0F47F-3156-480C-B74D-6705F8999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competition@scko.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mpetition@scko.org" TargetMode="External"/><Relationship Id="rId12" Type="http://schemas.openxmlformats.org/officeDocument/2006/relationships/hyperlink" Target="mailto:competition@sck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petition@scko.org" TargetMode="External"/><Relationship Id="rId11" Type="http://schemas.openxmlformats.org/officeDocument/2006/relationships/hyperlink" Target="mailto:competition@scko.org" TargetMode="External"/><Relationship Id="rId5" Type="http://schemas.openxmlformats.org/officeDocument/2006/relationships/image" Target="media/image1.jpg"/><Relationship Id="rId10" Type="http://schemas.openxmlformats.org/officeDocument/2006/relationships/hyperlink" Target="mailto:competition@scko.org"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4</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&amp; Hisano</dc:creator>
  <cp:lastModifiedBy>Steven Hsueh</cp:lastModifiedBy>
  <cp:revision>3</cp:revision>
  <dcterms:created xsi:type="dcterms:W3CDTF">2017-05-07T02:21:00Z</dcterms:created>
  <dcterms:modified xsi:type="dcterms:W3CDTF">2017-05-07T03:48:00Z</dcterms:modified>
  <cp:contentStatus/>
</cp:coreProperties>
</file>